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8A224B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6F37C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մարտ</w:t>
      </w:r>
      <w:proofErr w:type="spellEnd"/>
      <w:r w:rsidR="006F37C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3527D9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8A224B">
        <w:rPr>
          <w:rFonts w:ascii="Sylfaen" w:hAnsi="Sylfaen"/>
          <w:b/>
          <w:sz w:val="24"/>
          <w:szCs w:val="24"/>
        </w:rPr>
        <w:t>66</w:t>
      </w:r>
      <w:r w:rsidR="006F37CC">
        <w:rPr>
          <w:rFonts w:ascii="Sylfaen" w:hAnsi="Sylfaen"/>
          <w:b/>
          <w:sz w:val="24"/>
          <w:szCs w:val="24"/>
        </w:rPr>
        <w:t>9045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6</w:t>
      </w:r>
      <w:r w:rsidR="006F37CC">
        <w:rPr>
          <w:rFonts w:ascii="Sylfaen" w:hAnsi="Sylfaen"/>
          <w:b/>
          <w:sz w:val="24"/>
          <w:szCs w:val="24"/>
        </w:rPr>
        <w:t>0369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6F37CC">
        <w:rPr>
          <w:rFonts w:ascii="Sylfaen" w:hAnsi="Sylfaen"/>
          <w:b/>
          <w:sz w:val="24"/>
          <w:szCs w:val="24"/>
        </w:rPr>
        <w:t>88509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hAnsi="Sylfaen"/>
          <w:b/>
          <w:sz w:val="24"/>
          <w:szCs w:val="24"/>
        </w:rPr>
        <w:t xml:space="preserve">37848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2</w:t>
      </w:r>
      <w:r w:rsidR="006F37CC">
        <w:rPr>
          <w:rFonts w:ascii="Sylfaen" w:hAnsi="Sylfaen"/>
          <w:b/>
          <w:sz w:val="24"/>
          <w:szCs w:val="24"/>
        </w:rPr>
        <w:t>1317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477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hAnsi="Sylfaen"/>
          <w:b/>
          <w:sz w:val="24"/>
          <w:szCs w:val="24"/>
        </w:rPr>
        <w:t>1351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7</w:t>
      </w:r>
      <w:r w:rsidR="006F37C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4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76C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32</w:t>
      </w:r>
      <w:r w:rsidR="006F37C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0;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81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17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62A6B"/>
    <w:rsid w:val="002956D7"/>
    <w:rsid w:val="002E1AEE"/>
    <w:rsid w:val="003527D9"/>
    <w:rsid w:val="00360479"/>
    <w:rsid w:val="00374AD3"/>
    <w:rsid w:val="003866EE"/>
    <w:rsid w:val="00440D38"/>
    <w:rsid w:val="00472331"/>
    <w:rsid w:val="004868C5"/>
    <w:rsid w:val="005A04EA"/>
    <w:rsid w:val="005A76C7"/>
    <w:rsid w:val="006C690E"/>
    <w:rsid w:val="006F37CC"/>
    <w:rsid w:val="008901D6"/>
    <w:rsid w:val="008A224B"/>
    <w:rsid w:val="008D1C7C"/>
    <w:rsid w:val="009E2CA7"/>
    <w:rsid w:val="00A77176"/>
    <w:rsid w:val="00AC1572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2013-12-13T08:04:00Z</dcterms:created>
  <dcterms:modified xsi:type="dcterms:W3CDTF">2016-04-12T10:55:00Z</dcterms:modified>
</cp:coreProperties>
</file>